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6EEA" w:rsidRDefault="003C03D2">
      <w:pPr>
        <w:spacing w:after="0" w:line="240" w:lineRule="auto"/>
        <w:rPr>
          <w:b/>
          <w:u w:val="single"/>
        </w:rPr>
      </w:pPr>
      <w:bookmarkStart w:id="0" w:name="_gjdgxs" w:colFirst="0" w:colLast="0"/>
      <w:bookmarkStart w:id="1" w:name="_GoBack"/>
      <w:bookmarkEnd w:id="0"/>
      <w:bookmarkEnd w:id="1"/>
      <w:r>
        <w:rPr>
          <w:b/>
          <w:u w:val="single"/>
        </w:rPr>
        <w:t>Voorbeeld Samenwerkingscontract Commercieel Vakmanschap</w:t>
      </w:r>
    </w:p>
    <w:p w:rsidR="00E66EEA" w:rsidRDefault="003C03D2" w:rsidP="01805BA7">
      <w:pPr>
        <w:spacing w:after="0" w:line="240" w:lineRule="auto"/>
        <w:rPr>
          <w:b/>
          <w:bCs/>
        </w:rPr>
      </w:pPr>
      <w:r w:rsidRPr="01805BA7">
        <w:rPr>
          <w:b/>
          <w:bCs/>
        </w:rPr>
        <w:t xml:space="preserve">Projectgroep: </w:t>
      </w:r>
      <w:r w:rsidR="01805BA7" w:rsidRPr="01805BA7">
        <w:rPr>
          <w:b/>
          <w:bCs/>
        </w:rPr>
        <w:t>A16</w:t>
      </w:r>
    </w:p>
    <w:p w:rsidR="00E66EEA" w:rsidRDefault="003C03D2">
      <w:pPr>
        <w:spacing w:after="0" w:line="240" w:lineRule="auto"/>
        <w:rPr>
          <w:b/>
        </w:rPr>
      </w:pPr>
      <w:r>
        <w:rPr>
          <w:b/>
        </w:rPr>
        <w:t xml:space="preserve">Namen van studenten: </w:t>
      </w:r>
    </w:p>
    <w:p w:rsidR="00E66EEA" w:rsidRDefault="01805BA7">
      <w:pPr>
        <w:spacing w:after="0" w:line="240" w:lineRule="auto"/>
      </w:pPr>
      <w:r>
        <w:t>- Joost van der Heijden</w:t>
      </w:r>
    </w:p>
    <w:p w:rsidR="00E66EEA" w:rsidRDefault="003C03D2">
      <w:pPr>
        <w:spacing w:after="0" w:line="240" w:lineRule="auto"/>
      </w:pPr>
      <w:r>
        <w:t xml:space="preserve">- </w:t>
      </w:r>
      <w:proofErr w:type="spellStart"/>
      <w:r>
        <w:t>Berkay</w:t>
      </w:r>
      <w:proofErr w:type="spellEnd"/>
      <w:r>
        <w:t xml:space="preserve"> </w:t>
      </w:r>
      <w:proofErr w:type="spellStart"/>
      <w:r>
        <w:t>Karatli</w:t>
      </w:r>
      <w:proofErr w:type="spellEnd"/>
    </w:p>
    <w:p w:rsidR="00E66EEA" w:rsidRDefault="01805BA7">
      <w:pPr>
        <w:spacing w:after="0" w:line="240" w:lineRule="auto"/>
      </w:pPr>
      <w:r>
        <w:t xml:space="preserve">- Vera van Lievenoogen </w:t>
      </w:r>
    </w:p>
    <w:p w:rsidR="01805BA7" w:rsidRDefault="01805BA7" w:rsidP="01805BA7">
      <w:pPr>
        <w:spacing w:after="0" w:line="240" w:lineRule="auto"/>
      </w:pPr>
      <w:r>
        <w:t xml:space="preserve">- </w:t>
      </w:r>
      <w:proofErr w:type="spellStart"/>
      <w:r>
        <w:t>Amar</w:t>
      </w:r>
      <w:proofErr w:type="spellEnd"/>
      <w:r>
        <w:t xml:space="preserve"> </w:t>
      </w:r>
      <w:proofErr w:type="spellStart"/>
      <w:r w:rsidRPr="01805BA7">
        <w:rPr>
          <w:rFonts w:asciiTheme="minorHAnsi" w:eastAsiaTheme="minorEastAsia" w:hAnsiTheme="minorHAnsi" w:cstheme="minorBidi"/>
        </w:rPr>
        <w:t>Š</w:t>
      </w:r>
      <w:r>
        <w:t>ahovi</w:t>
      </w:r>
      <w:r w:rsidRPr="01805BA7">
        <w:t>ć</w:t>
      </w:r>
      <w:proofErr w:type="spellEnd"/>
    </w:p>
    <w:p w:rsidR="00E66EEA" w:rsidRDefault="01805BA7">
      <w:pPr>
        <w:spacing w:after="0" w:line="240" w:lineRule="auto"/>
      </w:pPr>
      <w:r>
        <w:t xml:space="preserve">- Trevor </w:t>
      </w:r>
      <w:proofErr w:type="spellStart"/>
      <w:r>
        <w:t>Delhez</w:t>
      </w:r>
      <w:proofErr w:type="spellEnd"/>
    </w:p>
    <w:p w:rsidR="00E66EEA" w:rsidRDefault="003C03D2">
      <w:pPr>
        <w:spacing w:after="0" w:line="240" w:lineRule="auto"/>
      </w:pPr>
      <w:r>
        <w:t>- Nienke Appels</w:t>
      </w:r>
    </w:p>
    <w:p w:rsidR="00E66EEA" w:rsidRDefault="00E66EEA">
      <w:pPr>
        <w:spacing w:after="0" w:line="240" w:lineRule="auto"/>
        <w:rPr>
          <w:b/>
        </w:rPr>
      </w:pPr>
    </w:p>
    <w:p w:rsidR="00E66EEA" w:rsidRDefault="003C03D2">
      <w:pPr>
        <w:spacing w:after="0" w:line="240" w:lineRule="auto"/>
        <w:rPr>
          <w:b/>
        </w:rPr>
      </w:pPr>
      <w:r>
        <w:rPr>
          <w:b/>
        </w:rPr>
        <w:t>Verplichte regels:</w:t>
      </w:r>
    </w:p>
    <w:p w:rsidR="00E66EEA" w:rsidRDefault="003C03D2">
      <w:pPr>
        <w:numPr>
          <w:ilvl w:val="0"/>
          <w:numId w:val="1"/>
        </w:numPr>
        <w:pBdr>
          <w:top w:val="nil"/>
          <w:left w:val="nil"/>
          <w:bottom w:val="nil"/>
          <w:right w:val="nil"/>
          <w:between w:val="nil"/>
        </w:pBdr>
        <w:spacing w:after="0" w:line="240" w:lineRule="auto"/>
        <w:contextualSpacing/>
        <w:rPr>
          <w:color w:val="000000"/>
        </w:rPr>
      </w:pPr>
      <w:r>
        <w:rPr>
          <w:color w:val="000000"/>
        </w:rPr>
        <w:t>1 x afwezig is mogelijke reden tot cijferdifferentiatie.</w:t>
      </w:r>
    </w:p>
    <w:p w:rsidR="00E66EEA" w:rsidRDefault="003C03D2">
      <w:pPr>
        <w:numPr>
          <w:ilvl w:val="0"/>
          <w:numId w:val="1"/>
        </w:numPr>
        <w:pBdr>
          <w:top w:val="nil"/>
          <w:left w:val="nil"/>
          <w:bottom w:val="nil"/>
          <w:right w:val="nil"/>
          <w:between w:val="nil"/>
        </w:pBdr>
        <w:spacing w:after="0" w:line="240" w:lineRule="auto"/>
        <w:contextualSpacing/>
        <w:rPr>
          <w:color w:val="000000"/>
        </w:rPr>
      </w:pPr>
      <w:r>
        <w:rPr>
          <w:color w:val="000000"/>
        </w:rPr>
        <w:t xml:space="preserve">2x afwezig is uit de groep zetting. Dit heeft een NA (Niet Aanwezig) bij de beoordeling als gevolg voor CV. Dit betekent dat je gebruik moet maken van de herkansing. </w:t>
      </w:r>
    </w:p>
    <w:p w:rsidR="00E66EEA" w:rsidRDefault="003C03D2">
      <w:pPr>
        <w:numPr>
          <w:ilvl w:val="0"/>
          <w:numId w:val="1"/>
        </w:numPr>
        <w:pBdr>
          <w:top w:val="nil"/>
          <w:left w:val="nil"/>
          <w:bottom w:val="nil"/>
          <w:right w:val="nil"/>
          <w:between w:val="nil"/>
        </w:pBdr>
        <w:spacing w:after="0" w:line="240" w:lineRule="auto"/>
        <w:contextualSpacing/>
        <w:rPr>
          <w:color w:val="000000"/>
        </w:rPr>
      </w:pPr>
      <w:r>
        <w:rPr>
          <w:color w:val="000000"/>
        </w:rPr>
        <w:t>Indien je onvoldoende of matig b</w:t>
      </w:r>
      <w:r>
        <w:rPr>
          <w:color w:val="000000"/>
        </w:rPr>
        <w:t xml:space="preserve">ijdraagt aan het project kan dit als gevolg hebben dat je een ander cijfer krijgt dan de overige leden (cijferdifferentiatie) of dat je uit de groep wordt gezet. </w:t>
      </w:r>
    </w:p>
    <w:p w:rsidR="00E66EEA" w:rsidRDefault="003C03D2">
      <w:pPr>
        <w:numPr>
          <w:ilvl w:val="0"/>
          <w:numId w:val="1"/>
        </w:numPr>
        <w:pBdr>
          <w:top w:val="nil"/>
          <w:left w:val="nil"/>
          <w:bottom w:val="nil"/>
          <w:right w:val="nil"/>
          <w:between w:val="nil"/>
        </w:pBdr>
        <w:spacing w:after="0" w:line="240" w:lineRule="auto"/>
        <w:contextualSpacing/>
        <w:rPr>
          <w:color w:val="000000"/>
        </w:rPr>
      </w:pPr>
      <w:r>
        <w:rPr>
          <w:color w:val="000000"/>
        </w:rPr>
        <w:t xml:space="preserve">Elke projectgroep wordt geacht een </w:t>
      </w:r>
      <w:r>
        <w:rPr>
          <w:b/>
          <w:color w:val="000000"/>
        </w:rPr>
        <w:t xml:space="preserve">werkverdeling </w:t>
      </w:r>
      <w:r>
        <w:rPr>
          <w:color w:val="000000"/>
        </w:rPr>
        <w:t xml:space="preserve">wekelijks op Blackboard (File Exchange) te plaatsen. Hierin wordt duidelijk wie, wat, wanneer gaat doen en of dit door iedereen gerealiseerd is. Bij problemen raadpleegt de coach deze documenten om een beslissing te nemen. </w:t>
      </w:r>
    </w:p>
    <w:p w:rsidR="00E66EEA" w:rsidRDefault="003C03D2">
      <w:pPr>
        <w:numPr>
          <w:ilvl w:val="0"/>
          <w:numId w:val="1"/>
        </w:numPr>
        <w:pBdr>
          <w:top w:val="nil"/>
          <w:left w:val="nil"/>
          <w:bottom w:val="nil"/>
          <w:right w:val="nil"/>
          <w:between w:val="nil"/>
        </w:pBdr>
        <w:spacing w:after="0" w:line="240" w:lineRule="auto"/>
        <w:contextualSpacing/>
        <w:rPr>
          <w:color w:val="000000"/>
        </w:rPr>
      </w:pPr>
      <w:r>
        <w:rPr>
          <w:color w:val="000000"/>
        </w:rPr>
        <w:t>Een student wordt altijd eerst d</w:t>
      </w:r>
      <w:r>
        <w:rPr>
          <w:color w:val="000000"/>
        </w:rPr>
        <w:t xml:space="preserve">oor de groep officieel gewaarschuwd, met een cc naar de coach voordat een student definitief uit een groep wordt geplaatst. </w:t>
      </w:r>
    </w:p>
    <w:p w:rsidR="00E66EEA" w:rsidRDefault="00E66EEA">
      <w:pPr>
        <w:spacing w:after="0" w:line="240" w:lineRule="auto"/>
      </w:pPr>
    </w:p>
    <w:p w:rsidR="00E66EEA" w:rsidRDefault="003C03D2">
      <w:pPr>
        <w:spacing w:after="0" w:line="240" w:lineRule="auto"/>
        <w:rPr>
          <w:b/>
        </w:rPr>
      </w:pPr>
      <w:r>
        <w:rPr>
          <w:b/>
        </w:rPr>
        <w:t>Optionele regels:</w:t>
      </w:r>
    </w:p>
    <w:p w:rsidR="00E66EEA" w:rsidRDefault="003C03D2">
      <w:pPr>
        <w:spacing w:after="0" w:line="240" w:lineRule="auto"/>
      </w:pPr>
      <w:r>
        <w:t>Hieronder is er ruimte om extra afspraken samen te stellen binnen de projectgroep. Je kan hierbij denken aan kos</w:t>
      </w:r>
      <w:r>
        <w:t>ten, wanneer heb je overleg, wat zijn tussentijdse deadlines, communicatie-afspraken, wat doe je bij te laat aanleveren van stukken, voorzitter, notulist, uploaden van stukken ed.</w:t>
      </w:r>
    </w:p>
    <w:p w:rsidR="00E66EEA" w:rsidRDefault="00E66EEA">
      <w:pPr>
        <w:spacing w:after="0" w:line="240" w:lineRule="auto"/>
      </w:pPr>
    </w:p>
    <w:p w:rsidR="00E66EEA" w:rsidRDefault="003C03D2">
      <w:pPr>
        <w:numPr>
          <w:ilvl w:val="0"/>
          <w:numId w:val="2"/>
        </w:numPr>
        <w:pBdr>
          <w:top w:val="nil"/>
          <w:left w:val="nil"/>
          <w:bottom w:val="nil"/>
          <w:right w:val="nil"/>
          <w:between w:val="nil"/>
        </w:pBdr>
        <w:spacing w:after="0" w:line="240" w:lineRule="auto"/>
        <w:contextualSpacing/>
        <w:rPr>
          <w:color w:val="000000"/>
        </w:rPr>
      </w:pPr>
      <w:r>
        <w:t>Geacht op tijd te zijn. Wanneer te laat zonder legitieme reden, zorgt voor een streepje;</w:t>
      </w:r>
    </w:p>
    <w:p w:rsidR="01805BA7" w:rsidRDefault="01805BA7" w:rsidP="01805BA7">
      <w:pPr>
        <w:numPr>
          <w:ilvl w:val="0"/>
          <w:numId w:val="2"/>
        </w:numPr>
        <w:spacing w:after="0" w:line="240" w:lineRule="auto"/>
        <w:rPr>
          <w:color w:val="000000" w:themeColor="text1"/>
        </w:rPr>
      </w:pPr>
      <w:r>
        <w:t>Kwalitatief slecht aangeleverde stukken, reden voor een streepje;</w:t>
      </w:r>
    </w:p>
    <w:p w:rsidR="00E66EEA" w:rsidRDefault="003C03D2">
      <w:pPr>
        <w:numPr>
          <w:ilvl w:val="0"/>
          <w:numId w:val="2"/>
        </w:numPr>
        <w:pBdr>
          <w:top w:val="nil"/>
          <w:left w:val="nil"/>
          <w:bottom w:val="nil"/>
          <w:right w:val="nil"/>
          <w:between w:val="nil"/>
        </w:pBdr>
        <w:spacing w:after="0" w:line="240" w:lineRule="auto"/>
        <w:contextualSpacing/>
      </w:pPr>
      <w:r>
        <w:t>Aan deadlines houden, gebeurt dit niet, reden voor een streepje;</w:t>
      </w:r>
    </w:p>
    <w:p w:rsidR="00E66EEA" w:rsidRDefault="003C03D2">
      <w:pPr>
        <w:numPr>
          <w:ilvl w:val="0"/>
          <w:numId w:val="2"/>
        </w:numPr>
        <w:pBdr>
          <w:top w:val="nil"/>
          <w:left w:val="nil"/>
          <w:bottom w:val="nil"/>
          <w:right w:val="nil"/>
          <w:between w:val="nil"/>
        </w:pBdr>
        <w:spacing w:after="0" w:line="240" w:lineRule="auto"/>
        <w:contextualSpacing/>
      </w:pPr>
      <w:r>
        <w:t>Uploaden stukken in OneDrive;</w:t>
      </w:r>
    </w:p>
    <w:p w:rsidR="00E66EEA" w:rsidRDefault="003C03D2">
      <w:pPr>
        <w:numPr>
          <w:ilvl w:val="0"/>
          <w:numId w:val="2"/>
        </w:numPr>
        <w:pBdr>
          <w:top w:val="nil"/>
          <w:left w:val="nil"/>
          <w:bottom w:val="nil"/>
          <w:right w:val="nil"/>
          <w:between w:val="nil"/>
        </w:pBdr>
        <w:spacing w:after="0" w:line="240" w:lineRule="auto"/>
        <w:contextualSpacing/>
      </w:pPr>
      <w:r>
        <w:t>Iedere</w:t>
      </w:r>
      <w:r>
        <w:t>en is verantwoordelijk voor zijn eigen stukken en iedereen controleert elkaar;</w:t>
      </w:r>
    </w:p>
    <w:p w:rsidR="00E66EEA" w:rsidRDefault="003C03D2">
      <w:pPr>
        <w:numPr>
          <w:ilvl w:val="0"/>
          <w:numId w:val="2"/>
        </w:numPr>
        <w:pBdr>
          <w:top w:val="nil"/>
          <w:left w:val="nil"/>
          <w:bottom w:val="nil"/>
          <w:right w:val="nil"/>
          <w:between w:val="nil"/>
        </w:pBdr>
        <w:spacing w:after="0" w:line="240" w:lineRule="auto"/>
        <w:contextualSpacing/>
        <w:rPr>
          <w:color w:val="000000"/>
        </w:rPr>
      </w:pPr>
      <w:r>
        <w:t xml:space="preserve">Actieve houding in de les, wanneer dit niet gebeurt krijg je een waarschuwing, mogelijk kans op streepje. </w:t>
      </w:r>
    </w:p>
    <w:p w:rsidR="00E66EEA" w:rsidRDefault="78906D99" w:rsidP="01805BA7">
      <w:pPr>
        <w:numPr>
          <w:ilvl w:val="0"/>
          <w:numId w:val="2"/>
        </w:numPr>
        <w:spacing w:after="0" w:line="240" w:lineRule="auto"/>
      </w:pPr>
      <w:r>
        <w:t>Drie dagen van tevoren project zo ver af, dat het project alleen moet worden gecontroleerd.</w:t>
      </w:r>
    </w:p>
    <w:p w:rsidR="00E66EEA" w:rsidRDefault="00E66EEA">
      <w:pPr>
        <w:spacing w:after="0" w:line="240" w:lineRule="auto"/>
      </w:pPr>
    </w:p>
    <w:p w:rsidR="01805BA7" w:rsidRDefault="1D54F973" w:rsidP="01805BA7">
      <w:pPr>
        <w:spacing w:after="0" w:line="240" w:lineRule="auto"/>
      </w:pPr>
      <w:r w:rsidRPr="1D54F973">
        <w:rPr>
          <w:b/>
          <w:bCs/>
        </w:rPr>
        <w:t xml:space="preserve">Handtekeningen: </w:t>
      </w:r>
    </w:p>
    <w:p w:rsidR="1D54F973" w:rsidRDefault="1D54F973" w:rsidP="1D54F973">
      <w:pPr>
        <w:spacing w:after="0" w:line="240" w:lineRule="auto"/>
        <w:rPr>
          <w:b/>
          <w:bCs/>
        </w:rPr>
      </w:pPr>
    </w:p>
    <w:p w:rsidR="1D54F973" w:rsidRDefault="1D54F973" w:rsidP="1D54F973">
      <w:pPr>
        <w:spacing w:after="0" w:line="240" w:lineRule="auto"/>
      </w:pPr>
      <w:r>
        <w:rPr>
          <w:noProof/>
        </w:rPr>
        <w:lastRenderedPageBreak/>
        <w:drawing>
          <wp:inline distT="0" distB="0" distL="0" distR="0" wp14:anchorId="3362C7D4" wp14:editId="5A922429">
            <wp:extent cx="1721644" cy="2143125"/>
            <wp:effectExtent l="0" t="0" r="0" b="0"/>
            <wp:docPr id="1088329388" name="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pic:cNvPicPr/>
                  </pic:nvPicPr>
                  <pic:blipFill>
                    <a:blip r:embed="rId5" cstate="print">
                      <a:extLst>
                        <a:ext uri="{28A0092B-C50C-407E-A947-70E740481C1C}">
                          <a14:useLocalDpi xmlns:a14="http://schemas.microsoft.com/office/drawing/2010/main" val="0"/>
                        </a:ext>
                      </a:extLst>
                    </a:blip>
                    <a:srcRect t="6639"/>
                    <a:stretch>
                      <a:fillRect/>
                    </a:stretch>
                  </pic:blipFill>
                  <pic:spPr>
                    <a:xfrm>
                      <a:off x="0" y="0"/>
                      <a:ext cx="1721644" cy="2143125"/>
                    </a:xfrm>
                    <a:prstGeom prst="rect">
                      <a:avLst/>
                    </a:prstGeom>
                  </pic:spPr>
                </pic:pic>
              </a:graphicData>
            </a:graphic>
          </wp:inline>
        </w:drawing>
      </w:r>
    </w:p>
    <w:sectPr w:rsidR="1D54F973">
      <w:pgSz w:w="11907" w:h="16840"/>
      <w:pgMar w:top="1440" w:right="1797" w:bottom="1440" w:left="1797" w:header="709" w:footer="709"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EF2AED"/>
    <w:multiLevelType w:val="multilevel"/>
    <w:tmpl w:val="F7D8AF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FAE4EC9"/>
    <w:multiLevelType w:val="multilevel"/>
    <w:tmpl w:val="8FAE9E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1805BA7"/>
    <w:rsid w:val="003C03D2"/>
    <w:rsid w:val="00E66EEA"/>
    <w:rsid w:val="01805BA7"/>
    <w:rsid w:val="1D54F973"/>
    <w:rsid w:val="78906D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85111C-1809-4190-8F82-18D288186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nl-NL" w:eastAsia="nl-N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uiPriority w:val="10"/>
    <w:qFormat/>
    <w:pPr>
      <w:keepNext/>
      <w:keepLines/>
      <w:spacing w:before="480" w:after="120"/>
    </w:pPr>
    <w:rPr>
      <w:b/>
      <w:sz w:val="72"/>
      <w:szCs w:val="72"/>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299</Words>
  <Characters>1645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 van Lievenoogen</dc:creator>
  <cp:lastModifiedBy>Vera van Lievenoogen</cp:lastModifiedBy>
  <cp:revision>2</cp:revision>
  <dcterms:created xsi:type="dcterms:W3CDTF">2019-03-12T11:00:00Z</dcterms:created>
  <dcterms:modified xsi:type="dcterms:W3CDTF">2019-03-12T11:00:00Z</dcterms:modified>
</cp:coreProperties>
</file>